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Irena Pivka, Brane Zorman, Rajko Muršič, Jure Anžiček</w:t>
      </w:r>
    </w:p>
    <w:p>
      <w:pPr>
        <w:pStyle w:val="Title"/>
      </w:pPr>
      <w:r>
        <w:rPr>
          <w:i/>
        </w:rPr>
        <w:t xml:space="preserve">Odmevanje Palače mladih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Odmevanje Palače mladih</w:t>
      </w:r>
      <w:r>
        <w:t xml:space="preserve"> je zvočna delavnica, ki je nastala v sodelovanju Mladih zmajev in zavoda Cona. Program mladim omogoča praktično delo z zvokom, od spoznavanja opreme in osnov produkcije do terenskega snemanja ter skupne obdelave materiala.</w:t>
      </w:r>
    </w:p>
    <w:p>
      <w:r>
        <w:t xml:space="preserve">Udeleženci skozi zvočni sprehod, snemanje in komponiranje razvijajo razumevanje akustične krajine nastajajočega centra Palača mladih. Nastali zvočni zapis je bil uporabljen kot podlaga za film </w:t>
      </w:r>
      <w:r>
        <w:rPr>
          <w:i/>
        </w:rPr>
        <w:t xml:space="preserve">Palača cukrarna</w:t>
      </w:r>
      <w:r>
        <w:t xml:space="preserve"> in predstavljen tudi v razstavnem kontekstu.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Irena Pivka</w:t>
      </w:r>
    </w:p>
    <w:p>
      <w:r>
        <w:t xml:space="preserve">Umetnica in producentka, ki raziskuje povezave med krajem, zvokom in digitalnimi orodji ter razvija zvočno-geolokacijske prakse.</w:t>
      </w:r>
    </w:p>
    <w:p>
      <w:pPr>
        <w:pStyle w:val="Heading2"/>
      </w:pPr>
      <w:r>
        <w:t xml:space="preserve">Brane Zorman</w:t>
      </w:r>
    </w:p>
    <w:p>
      <w:r>
        <w:t xml:space="preserve">Skladatelj in intermedijski umetnik, ki raziskuje zvok skozi nove tehnologije in ustvarja za gledališke ter intermedijske projekte.</w:t>
      </w:r>
    </w:p>
    <w:p>
      <w:pPr>
        <w:pStyle w:val="Heading2"/>
      </w:pPr>
      <w:r>
        <w:t xml:space="preserve">Rajko Muršič</w:t>
      </w:r>
    </w:p>
    <w:p>
      <w:r>
        <w:t xml:space="preserve">Redni profesor na Oddelku za etnologijo in kulturno antropologijo, ki raziskuje zvok, glasbo in subkulture ter njihov družbeni pomen.</w:t>
      </w:r>
    </w:p>
    <w:p>
      <w:pPr>
        <w:pStyle w:val="Heading2"/>
      </w:pPr>
      <w:r>
        <w:t xml:space="preserve">Jure Anžiček</w:t>
      </w:r>
    </w:p>
    <w:p>
      <w:r>
        <w:t xml:space="preserve">Glasbeni producent in oblikovalec zvoka, specializiran za delo v programu Reaper, dejaven na področjih filma, gledališča in avdio produkcije.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Vodja projekta:</w:t>
      </w:r>
      <w:r>
        <w:t xml:space="preserve"> Nika Rupnik</w:t>
      </w:r>
      <w:r>
        <w:br/>
      </w:r>
      <w:r>
        <w:t xml:space="preserve"> </w:t>
      </w:r>
      <w:r>
        <w:rPr>
          <w:b/>
        </w:rPr>
        <w:t xml:space="preserve">Mentorji delavnice:</w:t>
      </w:r>
      <w:r>
        <w:t xml:space="preserve"> Irena Pivka, Brane Zorman, Rajko Muršič, Jure Anžiček</w:t>
      </w:r>
      <w:r>
        <w:br/>
      </w:r>
      <w:r>
        <w:t xml:space="preserve"> </w:t>
      </w:r>
      <w:r>
        <w:rPr>
          <w:b/>
        </w:rPr>
        <w:t xml:space="preserve">Lokacija izvedbe:</w:t>
      </w:r>
      <w:r>
        <w:t xml:space="preserve"> ČMC Šiška in terensko delo v javnih prostorih Ljubljane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Mladi zmaji in Cona, 2025</w:t>
      </w:r>
    </w:p>
    <w:p>
      <w:r>
        <w:t xml:space="preserve">Rezultat delavnice je bil uporabljen kot zvočna podlaga filma </w:t>
      </w:r>
      <w:r>
        <w:rPr>
          <w:i/>
        </w:rPr>
        <w:t xml:space="preserve">Palača cukrarna</w:t>
      </w:r>
      <w:r>
        <w:t xml:space="preserve"> (Kinodvor, 13. junij 2025) in predstavljen v razstavnem formatu </w:t>
      </w:r>
      <w:r>
        <w:rPr>
          <w:i/>
        </w:rPr>
        <w:t xml:space="preserve">Zmajevska fronta: prostor mladinskih prebojev</w:t>
      </w:r>
      <w:r>
        <w:t xml:space="preserve"> (Zgodovinski atrij Mestne hiše, 8. oktober–13. november 2025).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