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Alisa Oleva</w:t>
      </w:r>
    </w:p>
    <w:p>
      <w:pPr>
        <w:pStyle w:val="Title"/>
      </w:pPr>
      <w:r>
        <w:rPr>
          <w:i/>
        </w:rPr>
        <w:t xml:space="preserve">Listening for Change</w:t>
      </w:r>
    </w:p>
    <w:p>
      <w:pPr>
        <w:pStyle w:val="Heading1"/>
      </w:pPr>
      <w:r>
        <w:t xml:space="preserve">DESCRIPTION</w:t>
      </w:r>
    </w:p>
    <w:p>
      <w:r>
        <w:t xml:space="preserve">The archaeology and choreography of Alisa Oleva’s urban sound studio are composed of surfaces, traces, borders, intervals, silences, passages and fissures. Through sound walks as an artistic form and a method of exploring contemporary social realities, she invites listeners and participants to reconsider their relationship with the urban environment, the treatment of disappearing nature, and the role of individuals and society in the process of sensory purification.</w:t>
      </w:r>
    </w:p>
    <w:p>
      <w:r>
        <w:t xml:space="preserve">The foundations of her practice lie in the ability to think and create conditions for renaturalization and in developing sound walking as a ritual.</w:t>
      </w:r>
    </w:p>
    <w:p>
      <w:r>
        <w:t xml:space="preserve">This is an invitation to walk together through the streets of Ljubljana, focusing on soundscapes and on sounds present and absent. The walk begins with a collective tuning-in exercise, followed by silent walking and focused listening, and concludes with a discussion.</w:t>
      </w:r>
    </w:p>
    <w:p>
      <w:pPr>
        <w:pStyle w:val="Heading1"/>
      </w:pPr>
      <w:r>
        <w:t xml:space="preserve">ABOUT THE AUTHOR</w:t>
      </w:r>
    </w:p>
    <w:p>
      <w:pPr>
        <w:pStyle w:val="Heading2"/>
      </w:pPr>
      <w:r>
        <w:t xml:space="preserve">Alisa Oleva</w:t>
      </w:r>
    </w:p>
    <w:p>
      <w:r>
        <w:t xml:space="preserve">She treats the city as her studio and urban life as material for examining urban choreography and archaeology, traces and surfaces, borders and inventories, intervals and silences, passages and cracks. Her projects manifest as interactive situations, performances, movement scores, personal and intimate encounters, parkour, walkshops and sound walks.</w:t>
      </w:r>
    </w:p>
    <w:p>
      <w:pPr>
        <w:pStyle w:val="Heading1"/>
      </w:pPr>
      <w:r>
        <w:t xml:space="preserve">COLOPHON</w:t>
      </w:r>
    </w:p>
    <w:p>
      <w:r>
        <w:rPr>
          <w:b/>
        </w:rPr>
        <w:t xml:space="preserve">Artist:</w:t>
      </w:r>
      <w:r>
        <w:t xml:space="preserve"> Alisa Oleva</w:t>
      </w:r>
      <w:r>
        <w:br/>
      </w:r>
      <w:r>
        <w:t xml:space="preserve"> </w:t>
      </w:r>
      <w:r>
        <w:rPr>
          <w:b/>
        </w:rPr>
        <w:t xml:space="preserve">Photo:</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