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Spiro Mason [Dušan Zidar], Rene Markovič</w:t>
      </w:r>
    </w:p>
    <w:p>
      <w:pPr>
        <w:pStyle w:val="Title"/>
      </w:pPr>
      <w:r>
        <w:rPr>
          <w:i/>
        </w:rPr>
        <w:t xml:space="preserve">Sonic Archaeology of the Inner Voice</w:t>
      </w:r>
    </w:p>
    <w:p>
      <w:pPr>
        <w:pStyle w:val="Heading1"/>
      </w:pPr>
      <w:r>
        <w:t xml:space="preserve">DESCRIPTION</w:t>
      </w:r>
    </w:p>
    <w:p>
      <w:r>
        <w:rPr>
          <w:i/>
        </w:rPr>
        <w:t xml:space="preserve">O, WHAT A WORLD of unseen visions and heard silences, this insubstantial country of the mind! What ineffable essences, these touchless remembering’s and unshowable reveries! And the privacy of it all! A secret theater of speechless monologue and prevenient counsel, an invisible mansion of all moods, musings, and mysteries, an infinite resort of disappointments and discoveries. A whole kingdom. where each of us reigns reclusively alone, questioning what we will, commanding what we can. A hidden hermitage where we may study out the troubled book of what we have done and yet may do. An introcosm that is more myself than anything I can find in a mirror. This consciousness that is myself of selves, that is everything, and yet nothing at all — what is it?</w:t>
      </w:r>
    </w:p>
    <w:p>
      <w:r>
        <w:rPr>
          <w:i/>
        </w:rPr>
        <w:t xml:space="preserve">And where did it come from?</w:t>
      </w:r>
    </w:p>
    <w:p>
      <w:r>
        <w:rPr>
          <w:i/>
        </w:rPr>
        <w:t xml:space="preserve">And why? </w:t>
      </w:r>
      <w:r>
        <w:t xml:space="preserve">[1]</w:t>
      </w:r>
    </w:p>
    <w:p>
      <w:r>
        <w:t xml:space="preserve">In </w:t>
      </w:r>
      <w:r>
        <w:rPr>
          <w:i/>
        </w:rPr>
        <w:t xml:space="preserve">The Origin of Consciousness in the Breakdown of the Bicameral Mind</w:t>
      </w:r>
      <w:r>
        <w:t xml:space="preserve">, Julian Jaynes introduces us to a poetic series of questions about invisible visions and audible silences that explore consciousness. His introduction served as inspiration for the original performance on the staircase of Cukrarna – a building rich in history, where the walls have absorbed the sonorities of the fates of Slovene modernist writers.</w:t>
      </w:r>
    </w:p>
    <w:p>
      <w:r>
        <w:t xml:space="preserve">The work is now presented in a new location, in Navje Park in Ljubljana. The sound performance transforms into an immersion into echoes of the past, as participants create a sonic landscape through walking, evoking stored visions from the park itself. In this way, all the surfaces of the park become instruments of the visitors, amplifying the silences. The work raises more questions than it answers, reflecting Jaynes’s idea of consciousness as an intangible realm of the mind.</w:t>
      </w:r>
    </w:p>
    <w:p>
      <w:r>
        <w:t xml:space="preserve">The technical core of the performance involves a sound sensor, a software algorithm, and a digitised database of modernist poetry. Together, these elements create a complex sonic tapestry composed of layered sounds and the inner voices of the literati.</w:t>
      </w:r>
    </w:p>
    <w:p>
      <w:r>
        <w:t xml:space="preserve">[1] </w:t>
      </w:r>
      <w:r>
        <w:rPr>
          <w:i/>
        </w:rPr>
        <w:t xml:space="preserve">The origin of consciousness in the breakdown of the bicameral mind</w:t>
      </w:r>
      <w:r>
        <w:t xml:space="preserve">, Julian Jaynes, Penguin books, 1990.</w:t>
      </w:r>
    </w:p>
    <w:p>
      <w:pPr>
        <w:pStyle w:val="Heading1"/>
      </w:pPr>
      <w:r>
        <w:t xml:space="preserve">ABOUT THE AUTHORS</w:t>
      </w:r>
    </w:p>
    <w:p>
      <w:pPr>
        <w:pStyle w:val="Heading2"/>
      </w:pPr>
      <w:r>
        <w:t xml:space="preserve">Spiro Mason [Dušan Zidar]</w:t>
      </w:r>
    </w:p>
    <w:p>
      <w:r>
        <w:t xml:space="preserve">[Dušan Zidar] graduated from the Academy of Fine Arts in Ljubljana, Department of Sculpture, where he also completed his postgraduate studies. In his works, he uses different media: sculpture, drawing, noise, and intermedia art. He has held several solo and group exhibitions in Slovenia and abroad. Since 2000, he has been a professor at the University of Maribor, Faculty of Education, Department of Fine Arts.</w:t>
      </w:r>
    </w:p>
    <w:p>
      <w:pPr>
        <w:pStyle w:val="Heading2"/>
      </w:pPr>
      <w:r>
        <w:t xml:space="preserve">Rene Markovič</w:t>
      </w:r>
    </w:p>
    <w:p>
      <w:r>
        <w:t xml:space="preserve">PhD, is employed at the Faculty of Natural Sciences and Mathematics and the Faculty of Electrical Engineering, Computer Science, and Informatics at the University of Maribor. He also teaches at the Faculty of Medicine and the Faculty of Education at the University of Maribor. He holds a Ph.D. in physics and is actively involved in research in various fields, such as energy, biophysics, text analysis, mathematical modeling, and data mining. Additionally, he is engaged in machine learning and data analytics.</w:t>
      </w:r>
    </w:p>
    <w:p>
      <w:pPr>
        <w:pStyle w:val="Heading1"/>
      </w:pPr>
      <w:r>
        <w:t xml:space="preserve">COLOPHON</w:t>
      </w:r>
    </w:p>
    <w:p>
      <w:r>
        <w:rPr>
          <w:b/>
        </w:rPr>
        <w:t xml:space="preserve">Concept and realisation:</w:t>
      </w:r>
      <w:r>
        <w:t xml:space="preserve"> Spiro Mason</w:t>
      </w:r>
      <w:r>
        <w:br/>
      </w:r>
      <w:r>
        <w:t xml:space="preserve"> </w:t>
      </w:r>
      <w:r>
        <w:rPr>
          <w:b/>
        </w:rPr>
        <w:t xml:space="preserve">Programme algorithm:</w:t>
      </w:r>
      <w:r>
        <w:t xml:space="preserve"> Rene Markovič, PhDUse of the eBralec speech synthesizer, eBralec team (Amebis, Alpineon, IJS).</w:t>
      </w:r>
    </w:p>
    <w:p>
      <w:r>
        <w:rPr>
          <w:b/>
        </w:rPr>
        <w:t xml:space="preserve">Production:</w:t>
      </w:r>
      <w:r>
        <w:t xml:space="preserve"> Cona, 2024.</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