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Jasmina Založnik</w:t>
      </w:r>
    </w:p>
    <w:p>
      <w:pPr>
        <w:pStyle w:val="Title"/>
      </w:pPr>
      <w:r>
        <w:rPr>
          <w:i/>
        </w:rPr>
        <w:t xml:space="preserve">V iskanju večplastnega življenja: dekolonizacija prisotnosti</w:t>
      </w:r>
    </w:p>
    <w:p>
      <w:pPr>
        <w:pStyle w:val="Heading1"/>
      </w:pPr>
      <w:r>
        <w:t xml:space="preserve">OPIS</w:t>
      </w:r>
    </w:p>
    <w:p>
      <w:r>
        <w:t xml:space="preserve">Besedilo je nastalo za festival </w:t>
      </w:r>
      <w:r>
        <w:rPr>
          <w:i/>
        </w:rPr>
        <w:t xml:space="preserve">Sound Walk City · prelude</w:t>
      </w:r>
      <w:r>
        <w:t xml:space="preserve"> in se osredotoča na zvočni sprehod kot umetniško prakso, ki se izmika spektakularnosti umetniških produktov. Avtorica zvočni sprehod razume kot obliko, ki odpira prostor nepredvidljivosti, naključja in izkustvenosti ter omogoča počasnejše doživljanje vsakdanjega ritma.</w:t>
      </w:r>
    </w:p>
    <w:p>
      <w:r>
        <w:t xml:space="preserve">Razmislek se posveča odnosom med zunanjim in notranjim, utelešenemu poslušanju ter premeščanju iz monoloških v dialoške oblike, ki lahko delujejo kot platforma inkluzivnosti in etike. Besedilo problematizira tudi propagando napredka, potrošnje in samoreferencialnosti v sodobnem urbanem prostoru.</w:t>
      </w:r>
    </w:p>
    <w:p>
      <w:pPr>
        <w:pStyle w:val="Heading1"/>
      </w:pPr>
      <w:r>
        <w:t xml:space="preserve">O AVTORICI</w:t>
      </w:r>
    </w:p>
    <w:p>
      <w:pPr>
        <w:pStyle w:val="Heading2"/>
      </w:pPr>
      <w:r>
        <w:t xml:space="preserve">Jasmina Založnik</w:t>
      </w:r>
    </w:p>
    <w:p>
      <w:r>
        <w:t xml:space="preserve">Dramaturginja, publicistka in producentka, ki deluje predvsem na področju sodobnega plesa. V zadnjih letih se posveča genealogijam sodobnih scenskih umetnosti in koreografije ter njihovim razmerjem do vsakdanjega življenja. Zanima jo raziskovanje strategij družbene politizacije in emancipacije. Doktorirala je na Oddelku za film in vizualno kulturo Univerze v Aberdeenu.</w:t>
      </w:r>
    </w:p>
    <w:p>
      <w:pPr>
        <w:pStyle w:val="Heading1"/>
      </w:pPr>
      <w:r>
        <w:t xml:space="preserve">KOLOFON</w:t>
      </w:r>
    </w:p>
    <w:p>
      <w:r>
        <w:rPr>
          <w:b/>
        </w:rPr>
        <w:t xml:space="preserve">Besedilo:</w:t>
      </w:r>
      <w:r>
        <w:t xml:space="preserve"> Jasmina Založnik</w:t>
      </w:r>
      <w:r>
        <w:br/>
      </w:r>
      <w:r>
        <w:t xml:space="preserve"> </w:t>
      </w:r>
      <w:r>
        <w:rPr>
          <w:b/>
        </w:rPr>
        <w:t xml:space="preserve">Angleška lektura:</w:t>
      </w:r>
      <w:r>
        <w:t xml:space="preserve"> Jana Jevtović</w:t>
      </w:r>
      <w:r>
        <w:br/>
      </w:r>
      <w:r>
        <w:t xml:space="preserve"> </w:t>
      </w:r>
      <w:r>
        <w:rPr>
          <w:b/>
        </w:rPr>
        <w:t xml:space="preserve">Prevod v slovenščino in lektura:</w:t>
      </w:r>
      <w:r>
        <w:t xml:space="preserve"> Melita Silič</w:t>
      </w:r>
      <w:r>
        <w:br/>
      </w:r>
      <w:r>
        <w:t xml:space="preserve"> </w:t>
      </w:r>
      <w:r>
        <w:rPr>
          <w:b/>
        </w:rPr>
        <w:t xml:space="preserve">Oblikovanje zvezka:</w:t>
      </w:r>
      <w:r>
        <w:t xml:space="preserve"> Irena Pivka</w:t>
      </w:r>
      <w:r>
        <w:br/>
      </w:r>
      <w:r>
        <w:t xml:space="preserve"> </w:t>
      </w:r>
      <w:r>
        <w:rPr>
          <w:b/>
        </w:rPr>
        <w:t xml:space="preserve">Ilustracija:</w:t>
      </w:r>
      <w:r>
        <w:t xml:space="preserve"> Jovana Djukič</w:t>
      </w:r>
      <w:r>
        <w:br/>
      </w:r>
      <w:r>
        <w:t xml:space="preserve"> </w:t>
      </w:r>
      <w:r>
        <w:rPr>
          <w:b/>
        </w:rPr>
        <w:t xml:space="preserve">Fotografije:</w:t>
      </w:r>
      <w:r>
        <w:t xml:space="preserve"> Matjaž Rušt, Sunčan Stone</w:t>
      </w:r>
      <w:r>
        <w:br/>
      </w:r>
      <w:r>
        <w:t xml:space="preserve"> </w:t>
      </w:r>
      <w:r>
        <w:rPr>
          <w:b/>
        </w:rPr>
        <w:t xml:space="preserve">Izdala:</w:t>
      </w:r>
      <w:r>
        <w:t xml:space="preserve"> Cona, zavod za procesiranje sodobne umetnosti, Ljubljana, 2021</w:t>
      </w:r>
      <w:r>
        <w:br/>
      </w:r>
      <w:r>
        <w:t xml:space="preserve"> </w:t>
      </w:r>
      <w:r>
        <w:rPr>
          <w:b/>
        </w:rPr>
        <w:t xml:space="preserve">Soorganizacija:</w:t>
      </w:r>
      <w:r>
        <w:t xml:space="preserve"> Muzej sodobne umetnosti Metelkova</w:t>
      </w:r>
      <w:r>
        <w:br/>
      </w:r>
      <w:r>
        <w:t xml:space="preserve"> </w:t>
      </w:r>
      <w:r>
        <w:rPr>
          <w:b/>
        </w:rPr>
        <w:t xml:space="preserve">Knjižna zbirka:</w:t>
      </w:r>
      <w:r>
        <w:t xml:space="preserve"> Steklenik 2020/21 / 4</w:t>
      </w:r>
      <w:r>
        <w:br/>
      </w:r>
      <w:r>
        <w:t xml:space="preserve"> </w:t>
      </w:r>
      <w:r>
        <w:rPr>
          <w:b/>
        </w:rPr>
        <w:t xml:space="preserve">Naklada:</w:t>
      </w:r>
      <w:r>
        <w:t xml:space="preserve"> 200 izvodov</w:t>
      </w:r>
    </w:p>
    <w:p>
      <w:r>
        <w:t xml:space="preserve">Teoretično besedilo za festival Sound Walk City · prelude, del projekta Akustično skupno. Produkcija festivala v Ljubljani: Cona, zavod za procesiranje sodobne umetnosti.</w:t>
      </w:r>
    </w:p>
    <w:p>
      <w:r>
        <w:t xml:space="preserve">Dano na voljo v formatu PDF na publikacije.steklenik.si, dne 1. 1. 2023.</w:t>
      </w:r>
      <w:r>
        <w:br/>
      </w:r>
      <w:r>
        <w:t xml:space="preserve"> © Cona 2021. Vse pravice pridržane.</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