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Tetiana Khoroshun</w:t>
      </w:r>
    </w:p>
    <w:p>
      <w:pPr>
        <w:pStyle w:val="Title"/>
      </w:pPr>
      <w:r>
        <w:rPr>
          <w:i/>
        </w:rPr>
        <w:t xml:space="preserve">Landscape_people</w:t>
      </w:r>
    </w:p>
    <w:p>
      <w:pPr>
        <w:pStyle w:val="Heading1"/>
      </w:pPr>
      <w:r>
        <w:t xml:space="preserve">DESCRIPTION</w:t>
      </w:r>
    </w:p>
    <w:p>
      <w:r>
        <w:t xml:space="preserve">Can people become landscapes? Ancestral mountains, mother-streams, father-oaks. Do familiar places and familiar people merge in the mind? And is the landscape truly silent? </w:t>
      </w:r>
      <w:r>
        <w:rPr>
          <w:i/>
        </w:rPr>
        <w:t xml:space="preserve">Landscape_people</w:t>
      </w:r>
      <w:r>
        <w:t xml:space="preserve"> is a cycle of Ukrainian folklore songs, expanded into the field of electroacoustic sound. The sounds were created in collaboration with Liubov Plavska, a Ukrainian ceramic artist, instrument inventor, and singer. Each song is dedicated to an area where the artist once lived. The sound of the voice forms the main line of the landscape, with everything around gravitating towards it.</w:t>
      </w:r>
    </w:p>
    <w:p>
      <w:pPr>
        <w:pStyle w:val="Heading1"/>
      </w:pPr>
      <w:r>
        <w:t xml:space="preserve">ABOUT THE AUTHOR</w:t>
      </w:r>
    </w:p>
    <w:p>
      <w:pPr>
        <w:pStyle w:val="Heading2"/>
      </w:pPr>
      <w:r>
        <w:t xml:space="preserve">Tetiana Khoroshun</w:t>
      </w:r>
    </w:p>
    <w:p>
      <w:r>
        <w:t xml:space="preserve">Composer, sound designer, performer, and tutor from Ukraine, working in the fields of electronic, electroacoustic, contemporary, and experimental music. She is the author of sound performances, sound installations, music for cinema, theatre, and dance performances, chamber and orchestral music. She is a co-author and performer in the electroacoustic duo Guma, a member of the First_Tape group, and works as a composer and sound designer at Daraba Studio. She leads the Sed Contra Ensemble and is a member of the Ukrainian Association of Electroacoustic Music.</w:t>
      </w:r>
    </w:p>
    <w:p>
      <w:pPr>
        <w:pStyle w:val="Heading1"/>
      </w:pPr>
      <w:r>
        <w:t xml:space="preserve">COLOPHON</w:t>
      </w:r>
    </w:p>
    <w:p>
      <w:r>
        <w:rPr>
          <w:b/>
        </w:rPr>
        <w:t xml:space="preserve">Artist:</w:t>
      </w:r>
      <w:r>
        <w:t xml:space="preserve"> Tetiana Khoroshun </w:t>
      </w:r>
      <w:r>
        <w:rPr>
          <w:b/>
        </w:rPr>
        <w:t xml:space="preserve">Photo:</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