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 l l j a</w:t>
      </w:r>
    </w:p>
    <w:p>
      <w:pPr>
        <w:pStyle w:val="Title"/>
      </w:pPr>
      <w:r>
        <w:t xml:space="preserve">Sleep Concert</w:t>
      </w:r>
    </w:p>
    <w:p>
      <w:pPr>
        <w:pStyle w:val="Heading1"/>
      </w:pPr>
      <w:r>
        <w:t xml:space="preserve">WORK DESCRIPTION</w:t>
      </w:r>
    </w:p>
    <w:p>
      <w:r>
        <w:t xml:space="preserve">Sleep Concert is a sound event that explores the relationship between listening, sleep and consciousness. It is conceived as a shared resting space in which the boundaries between active listening and passive perception dissolve.</w:t>
      </w:r>
    </w:p>
    <w:p>
      <w:r>
        <w:t xml:space="preserve">The sonic structure of the concert encourages participants to enter states of relaxation, drowsiness or sleep, with sound functioning as a soft, repetitive and ambient layer. The work raises questions of time, productivity and collective care, proposing sleep as a form of resistance and regeneration.</w:t>
      </w:r>
    </w:p>
    <w:p>
      <w:pPr>
        <w:pStyle w:val="Heading1"/>
      </w:pPr>
      <w:r>
        <w:t xml:space="preserve">ABOUT THE AUTHOR</w:t>
      </w:r>
    </w:p>
    <w:p>
      <w:pPr>
        <w:pStyle w:val="Heading2"/>
      </w:pPr>
      <w:r>
        <w:t xml:space="preserve">a l l j a</w:t>
      </w:r>
    </w:p>
    <w:p>
      <w:r>
        <w:t xml:space="preserve">An artist, composer and performer working in the field of sound art, experimental music and performance. Her practice explores slow sonic structures, embodied listening and the relationships between sound, space and consciousness, often employing long-duration formats and states of stillness.</w:t>
      </w:r>
    </w:p>
    <w:p>
      <w:pPr>
        <w:pStyle w:val="Heading1"/>
      </w:pPr>
      <w:r>
        <w:t xml:space="preserve">COLOPHON</w:t>
      </w:r>
    </w:p>
    <w:p>
      <w:r>
        <w:t xml:space="preserve">Artist: a l l j a</w:t>
      </w:r>
    </w:p>
    <w:p>
      <w:r>
        <w:t xml:space="preserve">Photography: Blaž Gutman (Cukrarna)</w:t>
      </w:r>
    </w:p>
    <w:p>
      <w:r>
        <w:t xml:space="preserve">Technical support: Cukrarna</w:t>
      </w:r>
    </w:p>
    <w:p>
      <w:r>
        <w:t xml:space="preserve">Acknowledgements: City of Ljubljana, Department for Protection, Rescue and Civil Defence, for providing beds.</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