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Tery Žeželj, Maria Magdalena Kozłowska</w:t>
      </w:r>
    </w:p>
    <w:p>
      <w:pPr>
        <w:pStyle w:val="Title"/>
      </w:pPr>
      <w:r>
        <w:t xml:space="preserve">Predolgo sem hodila in postala sem krajina</w:t>
      </w:r>
    </w:p>
    <w:p>
      <w:pPr>
        <w:pStyle w:val="Heading1"/>
      </w:pPr>
      <w:r>
        <w:t xml:space="preserve">OPIS DELA</w:t>
      </w:r>
    </w:p>
    <w:p>
      <w:r>
        <w:t xml:space="preserve">Ste že kdaj bili v gozdu? Predstavljam si, da ste se zdaj rahlo nasmehnili, s kančkom sarkazma. »Seveda,« ste si rekli. »Kakšno vprašanje pa je to?!« Pa ste res bili? Ste bili v pravem gozdu? Takšnem, v katerem za vstop plačaš?</w:t>
      </w:r>
    </w:p>
    <w:p>
      <w:r>
        <w:t xml:space="preserve">Sprehajanje ni nikoli nekaj nedolžnega. S sprehajanjem spreminjamo pokrajino. Med sprehajanjem se prepustimo strmenju. Sprehajanje je politično dejanje. Ustvarja resničnosti glede na to, kam, s kom in kdaj gremo, glede na vreme, oblačila, misli, občutke, zdravstveno stanje, teren, oblike, rastline, vrsto tal, vlažnost prsti in vse druge elemente, ki se jih lahko spomnite.</w:t>
      </w:r>
    </w:p>
    <w:p>
      <w:r>
        <w:t xml:space="preserve">V gozdu se izgubim. Vabim vas na sprehod!</w:t>
      </w:r>
    </w:p>
    <w:p>
      <w:pPr>
        <w:pStyle w:val="Heading1"/>
      </w:pPr>
      <w:r>
        <w:t xml:space="preserve">O AVTORICAH</w:t>
      </w:r>
    </w:p>
    <w:p>
      <w:pPr>
        <w:pStyle w:val="Heading2"/>
      </w:pPr>
      <w:r>
        <w:t xml:space="preserve">Tery Žeželj</w:t>
      </w:r>
    </w:p>
    <w:p>
      <w:r>
        <w:t xml:space="preserve">Zaključila je dodiplomski študij dramaturgije in scenskih umetnosti v Ljubljani ter magistrski študij sodobnega gledališča, plesa in dramaturgije na Univerzi v Utrechtu. Pri svojem raziskovalnem delu se posveča feminizmu, ekologiji in uprizoritvenim umetnostim. Zaposlena je kot asistentka na Univerzi v Novi Gorici.</w:t>
      </w:r>
    </w:p>
    <w:p>
      <w:pPr>
        <w:pStyle w:val="Heading2"/>
      </w:pPr>
      <w:r>
        <w:t xml:space="preserve">Maria Magdalena Kozłowska</w:t>
      </w:r>
    </w:p>
    <w:p>
      <w:r>
        <w:t xml:space="preserve">Pevka, pisateljica in gledališka ustvarjalka. Njene predstave in videi prikazujejo pojoče ženske in zvočne utopije. Pogosto sodeluje s klasičnimi glasbeniki in opernimi pevci. Raziskuje prepletenost glasu in pokrajine ter postavlja začasne odre v naravi in javnih prostorih.</w:t>
      </w:r>
    </w:p>
    <w:p>
      <w:pPr>
        <w:pStyle w:val="Heading1"/>
      </w:pPr>
      <w:r>
        <w:t xml:space="preserve">KOLOFON</w:t>
      </w:r>
    </w:p>
    <w:p>
      <w:r>
        <w:t xml:space="preserve">Umetnici: Tery Žeželj, Maria Magdalena Kozłowska</w:t>
      </w:r>
    </w:p>
    <w:p>
      <w:r>
        <w:t xml:space="preserve">Fotografija: Matej Tomažin</w:t>
      </w:r>
    </w:p>
    <w:p>
      <w:r>
        <w:t xml:space="preserve">Zvočno oblikovanje in glasba: Blaž Pavlica</w:t>
      </w:r>
    </w:p>
    <w:p>
      <w:r>
        <w:t xml:space="preserve">Producentka: Maja Vižin</w:t>
      </w:r>
    </w:p>
    <w:p>
      <w:r>
        <w:t xml:space="preserve">Produkcija: Bunker, Ljubljana, 2022</w:t>
      </w:r>
    </w:p>
    <w:p>
      <w:r>
        <w:t xml:space="preserve">S podporo: Ministrstvo za kulturo RS, ACT – Art, Climate, Transition, Evropska unija – program Ustvarjalna Evropa: Kultura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