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Anna Raimondo</w:t>
      </w:r>
    </w:p>
    <w:p>
      <w:pPr>
        <w:pStyle w:val="Title"/>
      </w:pPr>
      <w:r>
        <w:t xml:space="preserve">Encouragements</w:t>
      </w:r>
    </w:p>
    <w:p>
      <w:pPr>
        <w:pStyle w:val="Heading1"/>
      </w:pPr>
      <w:r>
        <w:t xml:space="preserve">OPIS DELA</w:t>
      </w:r>
    </w:p>
    <w:p>
      <w:r>
        <w:t xml:space="preserve">Encouragements je zvočna razstava, ki raziskuje razmerja med glasom, poslušanjem in javnim prostorom. Delo temelji na subtilnih zvočnih intervencijah, ki vzpostavljajo intimne situacije znotraj vsakdanjih okolij ter obiskovalke_ce nagovarjajo k počasnejšemu, pozornejšemu poslušanju.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Anna Raimondo</w:t>
      </w:r>
    </w:p>
    <w:p>
      <w:r>
        <w:t xml:space="preserve">Zvočna umetnica, performerka in raziskovalka. V svoji praksi raziskuje razmerja med glasom, telesom, prostorom in politiko poslušanja. Njeno delo pogosto vključuje participativne in situacijske formate ter se umešča v javni prostor.</w:t>
      </w:r>
    </w:p>
    <w:p>
      <w:pPr>
        <w:pStyle w:val="Heading1"/>
      </w:pPr>
      <w:r>
        <w:t xml:space="preserve">KOLOFON</w:t>
      </w:r>
    </w:p>
    <w:p>
      <w:r>
        <w:t xml:space="preserve">Umetnik: Anna Raimondo</w:t>
      </w:r>
    </w:p>
    <w:p>
      <w:r>
        <w:t xml:space="preserve">Fotografija: Anna Raimondo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