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Irena Pivka, Brane Zorman</w:t>
      </w:r>
    </w:p>
    <w:p>
      <w:pPr>
        <w:pStyle w:val="Title"/>
      </w:pPr>
      <w:r>
        <w:t xml:space="preserve">Globoka hiša</w:t>
      </w:r>
    </w:p>
    <w:p>
      <w:pPr>
        <w:pStyle w:val="Heading1"/>
      </w:pPr>
      <w:r>
        <w:t xml:space="preserve">OPIS DELA</w:t>
      </w:r>
    </w:p>
    <w:p>
      <w:r>
        <w:t xml:space="preserve">Zgodba razpira poglede na arhitekturo Edvarda Ravnikarja in njegovih sodelavcev pri gradnji Cankarjevega doma.</w:t>
      </w:r>
    </w:p>
    <w:p>
      <w:r>
        <w:t xml:space="preserve">Avtorja sta v zvočno zgodbo vključila številne citate in misli arhitektov, pa tudi politikov in kulturnikov, povezanih z gradnjo Cankarjevega doma. Prepletata pa jo poezija in dramatika izbranih umetnikov. Subtilen in pomensko večplasten zvočni sprehod v kontekstu sedanjosti orisuje obdobje gradnje in samo arhitekturo stavbe ter omogoča poglobljeno razumevanje zgodovinskega in kulturnega konteksta.</w:t>
      </w:r>
    </w:p>
    <w:p>
      <w:r>
        <w:t xml:space="preserve">Zvočna zgodba se dotika širšega Ravnikarjevega ustvarjalnega opusa, od snovanja Trga republike kot zahtevnega in dolgotrajnega prostorskega posega do njegovega pedagoškega dela na Šoli za arhitekturo v Ljubljani. V svoje razumevanje mestnega prostora je Ravnikar vključeval številne arhitekte in študente, ki so v dialogu s politiko in stroko postavili temelje kakovostnega oblikovanja prostora v modernistično mediteranskem duhu.</w:t>
      </w:r>
    </w:p>
    <w:p>
      <w:pPr>
        <w:pStyle w:val="Heading1"/>
      </w:pPr>
      <w:r>
        <w:t xml:space="preserve">O AVTORJIH</w:t>
      </w:r>
    </w:p>
    <w:p>
      <w:pPr>
        <w:pStyle w:val="Heading2"/>
      </w:pPr>
      <w:r>
        <w:t xml:space="preserve">Irena Pivka</w:t>
      </w:r>
    </w:p>
    <w:p>
      <w:r>
        <w:t xml:space="preserve">Kuratorka in avtorica zvočnih del, ki delujejo na presečišču umetnosti, prostora in raziskovalnih praks. V svojih projektih pogosto razvija zvočne sprehode in kontekstualne pripovedi, ki preizprašujejo družbene, arhitekturne in okoljske teme.</w:t>
      </w:r>
    </w:p>
    <w:p>
      <w:pPr>
        <w:pStyle w:val="Heading2"/>
      </w:pPr>
      <w:r>
        <w:t xml:space="preserve">Brane Zorman</w:t>
      </w:r>
    </w:p>
    <w:p>
      <w:r>
        <w:t xml:space="preserve">Intermedijski umetnik, skladatelj in oblikovalec zvoka. Njegovo delo obsega zvočne kompozicije, prostorske zvočne postavitve in raziskovanje razmerij med zvokom, arhitekturo in poslušalcem.</w:t>
      </w:r>
    </w:p>
    <w:p>
      <w:pPr>
        <w:pStyle w:val="Heading1"/>
      </w:pPr>
      <w:r>
        <w:t xml:space="preserve">KOLOFON</w:t>
      </w:r>
    </w:p>
    <w:p>
      <w:r>
        <w:t xml:space="preserve">Zasnova dela in besedilo: Irena Pivka</w:t>
      </w:r>
    </w:p>
    <w:p>
      <w:r>
        <w:t xml:space="preserve">Zasnova dela in zvočna kompozicija: Brane Zorman</w:t>
      </w:r>
    </w:p>
    <w:p>
      <w:r>
        <w:t xml:space="preserve">Glasovna interpretacija: Nada Vodušek, Robert Vrtovšek, Toni Cahunek, Jure Longika, Nataša Živkovič</w:t>
      </w:r>
    </w:p>
    <w:p>
      <w:r>
        <w:t xml:space="preserve">Strokovni pregled besedila: dr. Bogo Zupančič, dr. Miloš Kosec</w:t>
      </w:r>
    </w:p>
    <w:p>
      <w:r>
        <w:t xml:space="preserve">Strokovni pregled tehničnih opisov: Karmen Klučar</w:t>
      </w:r>
    </w:p>
    <w:p>
      <w:r>
        <w:t xml:space="preserve">Vodja projekta: Saša Globačnik (Cankarjev dom)</w:t>
      </w:r>
    </w:p>
    <w:p>
      <w:r>
        <w:t xml:space="preserve">Lektura besedila: Melita Silič</w:t>
      </w:r>
    </w:p>
    <w:p>
      <w:r>
        <w:t xml:space="preserve">Oblikovanje: Edin Alibešter (Cankarjev dom)</w:t>
      </w:r>
    </w:p>
    <w:p>
      <w:r>
        <w:t xml:space="preserve">Produkcija: Cankarjev dom, september 2023 (ob letu Edvarda Ravnikarja), zanj Uršula Cetinski, generalna direktorica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