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OR poiesis [Petra Kapš]</w:t>
      </w:r>
    </w:p>
    <w:p>
      <w:pPr>
        <w:pStyle w:val="Title"/>
      </w:pPr>
      <w:r>
        <w:rPr>
          <w:i/>
        </w:rPr>
        <w:t xml:space="preserve">Molekularni psalterij</w:t>
      </w:r>
    </w:p>
    <w:p>
      <w:pPr>
        <w:pStyle w:val="Heading1"/>
      </w:pPr>
      <w:r>
        <w:t xml:space="preserve">OPIS</w:t>
      </w:r>
    </w:p>
    <w:p>
      <w:r>
        <w:rPr>
          <w:i/>
        </w:rPr>
        <w:t xml:space="preserve">Sedem partitur za avtohtono poslušanje. Vaje v</w:t>
      </w:r>
      <w:r>
        <w:t xml:space="preserve"> </w:t>
      </w:r>
      <w:r>
        <w:rPr>
          <w:i/>
        </w:rPr>
        <w:t xml:space="preserve">percepciji za globoko poslušanje.</w:t>
      </w:r>
      <w:r>
        <w:t xml:space="preserve"> </w:t>
      </w:r>
      <w:r>
        <w:rPr>
          <w:i/>
        </w:rPr>
        <w:t xml:space="preserve">Reka Nadiža. Starejša kot gora</w:t>
      </w:r>
      <w:r>
        <w:t xml:space="preserve"> </w:t>
      </w:r>
      <w:r>
        <w:rPr>
          <w:i/>
        </w:rPr>
        <w:t xml:space="preserve">Eocen. Okamneli sij</w:t>
      </w:r>
      <w:r>
        <w:t xml:space="preserve"> </w:t>
      </w:r>
      <w:r>
        <w:rPr>
          <w:i/>
        </w:rPr>
        <w:t xml:space="preserve">Kipos. Geomagnetno valovanje</w:t>
      </w:r>
      <w:r>
        <w:t xml:space="preserve"> </w:t>
      </w:r>
      <w:r>
        <w:rPr>
          <w:i/>
        </w:rPr>
        <w:t xml:space="preserve">Panagia Mantala. Drevo nad reko.</w:t>
      </w:r>
      <w:r>
        <w:t xml:space="preserve"> </w:t>
      </w:r>
      <w:r>
        <w:rPr>
          <w:i/>
        </w:rPr>
        <w:t xml:space="preserve">Pohorski pragozd. Resonančni odmevi Meduze</w:t>
      </w:r>
      <w:r>
        <w:t xml:space="preserve"> </w:t>
      </w:r>
      <w:r>
        <w:rPr>
          <w:i/>
        </w:rPr>
        <w:t xml:space="preserve">Vezuvij. V(iz)dih</w:t>
      </w:r>
      <w:r>
        <w:t xml:space="preserve"> </w:t>
      </w:r>
      <w:r>
        <w:rPr>
          <w:i/>
        </w:rPr>
        <w:t xml:space="preserve">Luna. Skoraj slišno</w:t>
      </w:r>
      <w:r>
        <w:t xml:space="preserve"> Vaje v percepciji so zasnovane kot niz poetičnih partitur celo-telesnega poslušanja. V izhodišču je sedem prostorov in njihovi prevladujoči elementi kot osrednja jedra auralne potopitve. Performativna narava poetičnih napotil poudarja utelešeno zaznavo in modalitete čutenja ter gravitira v smeri razkrivanja globljih polj percepcije. Zasledovali jih bomo v treh modularnih sklopih: pogled – zrenje – distanca /// celice – koža – sluh /// dotik – tekstura – resonanca. Vaje v percepciji bodo udeleženci uresničevali v dinamiki posameznik – skupnost. Udeležencem bodo ponujena poetična napotila za oblikovanje minimalnih gibov in performativnih formacij v prostoru, kar bo popeljalo v procese razširjene zaznave in poslušanje specifičnih zvočnosti. Z izjemno čutno dovzetnostjo razvijamo zavest o razširjeni, ekstatični zaznavi ter oživljamo slutnjo različnih časovnosti. Proces nas uglasi z elementi.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OR poiesis [Petra Kapš]</w:t>
      </w:r>
    </w:p>
    <w:p>
      <w:r>
        <w:t xml:space="preserve">Umetnica, skladateljica in raziskovalka na področjih bio-, geo- in hidroakustike. V svojem delu povezuje eksperimentalno glasbo, vizualno-performativne prakse, zvočne skulpture ter raziskovanje elementov in skrivnosti Zemlje. Je soustanoviteljica </w:t>
      </w:r>
      <w:r>
        <w:rPr>
          <w:i/>
        </w:rPr>
        <w:t xml:space="preserve">Biom Editions</w:t>
      </w:r>
      <w:r>
        <w:t xml:space="preserve">, ustanovna članica združenja CENSE ter članica bioakustične skupine Jata C. S performansi in instalacijami deluje v slovenskem in mednarodnem prostoru.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Fotografija:</w:t>
      </w:r>
      <w:r>
        <w:t xml:space="preserve"> Petra Kapš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