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Darko Fritz</w:t>
      </w:r>
    </w:p>
    <w:p>
      <w:pPr>
        <w:pStyle w:val="Title"/>
      </w:pPr>
      <w:r>
        <w:rPr>
          <w:i/>
        </w:rPr>
        <w:t xml:space="preserve">H2O Interface</w:t>
      </w:r>
    </w:p>
    <w:p>
      <w:pPr>
        <w:pStyle w:val="Heading1"/>
      </w:pPr>
      <w:r>
        <w:t xml:space="preserve">OPIS</w:t>
      </w:r>
    </w:p>
    <w:p>
      <w:r>
        <w:t xml:space="preserve">Projekt </w:t>
      </w:r>
      <w:r>
        <w:rPr>
          <w:i/>
        </w:rPr>
        <w:t xml:space="preserve">H2O Interface</w:t>
      </w:r>
      <w:r>
        <w:t xml:space="preserve"> raziskuje vlogo vode v antropocenu ter poudarja njene povezave s človeškimi in nečloveškimi entitetami. Navdihnjen z delom </w:t>
      </w:r>
      <w:r>
        <w:rPr>
          <w:i/>
        </w:rPr>
        <w:t xml:space="preserve">Parlament stvari</w:t>
      </w:r>
      <w:r>
        <w:t xml:space="preserve"> Bruna Latoura projekt izpodbija tradicionalne ločnice med naravnimi in družbenimi pojavi ter spodbuja razmislek o človeških in nečloveških akterjih kot delu večjih, hibridnih mrež. V tem kontekstu voda nastopa kot aktivna udeleženka v medsebojno povezanih sistemih, zvočne ekologije pa so izpostavljene kot ključno sredstvo za razumevanje odnosov med živimi organizmi, vodo in predmeti. Zvočna umetnost razkriva kompleksne povezave, ki oblikujejo naše okolje, ter vodo predstavlja kot dinamično silo v prepletenih ekosistemih.</w:t>
      </w:r>
    </w:p>
    <w:p>
      <w:pPr>
        <w:pStyle w:val="Heading1"/>
      </w:pPr>
      <w:r>
        <w:t xml:space="preserve">O AVTORJU</w:t>
      </w:r>
    </w:p>
    <w:p>
      <w:pPr>
        <w:pStyle w:val="Heading2"/>
      </w:pPr>
      <w:r>
        <w:t xml:space="preserve">Darko Fritz</w:t>
      </w:r>
    </w:p>
    <w:p>
      <w:r>
        <w:t xml:space="preserve">Umetnik, kustos in raziskovalec, ki se osredotoča na preučevanje gibanja Novih tendenc ter zgodnjo digitalno umetnost. Je avtor knjige </w:t>
      </w:r>
      <w:r>
        <w:rPr>
          <w:i/>
        </w:rPr>
        <w:t xml:space="preserve">Digitalna umetnost na Hrvaškem 1968–1984</w:t>
      </w:r>
      <w:r>
        <w:t xml:space="preserve"> ter ustanovitelj in programski vodja prostora za sodobno in medijsko umetnost Siva) (cona / grey) (area).</w:t>
      </w:r>
    </w:p>
    <w:p>
      <w:pPr>
        <w:pStyle w:val="Heading1"/>
      </w:pPr>
      <w:r>
        <w:t xml:space="preserve">KOLOFON</w:t>
      </w:r>
    </w:p>
    <w:p>
      <w:r>
        <w:rPr>
          <w:b/>
        </w:rPr>
        <w:t xml:space="preserve">Avtor:</w:t>
      </w:r>
      <w:r>
        <w:t xml:space="preserve"> Darko Fritz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