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Allja Petric</w:t>
      </w:r>
    </w:p>
    <w:p>
      <w:pPr>
        <w:pStyle w:val="Title"/>
      </w:pPr>
      <w:r>
        <w:rPr>
          <w:i/>
        </w:rPr>
        <w:t xml:space="preserve">GLASnaPOT</w:t>
      </w:r>
    </w:p>
    <w:p>
      <w:pPr>
        <w:pStyle w:val="Heading1"/>
      </w:pPr>
      <w:r>
        <w:t xml:space="preserve">OPIS</w:t>
      </w:r>
    </w:p>
    <w:p>
      <w:r>
        <w:t xml:space="preserve">Glas vsakodnevno tvori svojevrstno kompozicijo, ki se oblikuje skozi kompleksno glasbilo našega telesa. Skozi večplastno strukturo večinoma improviziranih odzivov na mnogotere dražljaje, katerim smo dnevno in situacijsko izpostavljeni, nastaja neponovljiva skladba, ki sledi individualnim potem premikanja posameznika. Glas, tudi če ni izražen, prebiva v notranji tišini posameznika in pri tem tvori živo entiteto, v kateri poteka neprekinjena komunikacija med mnogoterimi podosebnostmi. Šele ob zavestni odločitvi postane slišan, nato pa prožno prehaja med različnimi vlogami: sporazumevanjem, opozarjanjem, sporočanjem, izrazom moči, ustvarjanjem, družbenim povezovanjem, umirjanjem in kot terapevtsko orodje. Zvočni sprehod </w:t>
      </w:r>
      <w:r>
        <w:rPr>
          <w:i/>
        </w:rPr>
        <w:t xml:space="preserve">GLASnaPOT</w:t>
      </w:r>
      <w:r>
        <w:t xml:space="preserve"> nas z glasnih mestnih ulic postopoma popelje v notranje pokrajine – na pot spoznavanja glasbila, v katerem bivamo, ter nas povabi, da radovedno raziščemo vse njegove kotičke.</w:t>
      </w:r>
    </w:p>
    <w:p>
      <w:pPr>
        <w:pStyle w:val="Heading1"/>
      </w:pPr>
      <w:r>
        <w:t xml:space="preserve">O AVTORICI</w:t>
      </w:r>
    </w:p>
    <w:p>
      <w:pPr>
        <w:pStyle w:val="Heading2"/>
      </w:pPr>
      <w:r>
        <w:t xml:space="preserve">Allja Petric</w:t>
      </w:r>
    </w:p>
    <w:p>
      <w:r>
        <w:t xml:space="preserve">Pevka, vokalna pedagoginja in zvočna umetnica, ki deluje na področju sodobne, improvizirane in medžanrske glasbe. Njeno ustvarjanje vključuje samostojne projekte, avtorsko glasbo ter sodelovanja v različnih glasbenih, zvočnih, performativnih in interdisciplinarnih produkcijah. Poleg koncertnega nastopanja že več kot deset let vodi individualne in skupinske delavnice petja.</w:t>
      </w:r>
    </w:p>
    <w:p>
      <w:pPr>
        <w:pStyle w:val="Heading1"/>
      </w:pPr>
      <w:r>
        <w:t xml:space="preserve">KOLOFON</w:t>
      </w:r>
    </w:p>
    <w:p>
      <w:r>
        <w:rPr>
          <w:b/>
        </w:rPr>
        <w:t xml:space="preserve">Avtorstvo in izvedba:</w:t>
      </w:r>
      <w:r>
        <w:t xml:space="preserve"> Allja Petric </w:t>
      </w:r>
      <w:r>
        <w:rPr>
          <w:b/>
        </w:rPr>
        <w:t xml:space="preserve">Svetovanje:</w:t>
      </w:r>
      <w:r>
        <w:t xml:space="preserve"> Brane Zorman, Irena Pivka </w:t>
      </w:r>
      <w:r>
        <w:rPr>
          <w:b/>
        </w:rPr>
        <w:t xml:space="preserve">Jezikovni in slogovni pregled:</w:t>
      </w:r>
      <w:r>
        <w:t xml:space="preserve"> Mateja Juričan </w:t>
      </w:r>
      <w:r>
        <w:rPr>
          <w:b/>
        </w:rPr>
        <w:t xml:space="preserve">Fotografija:</w:t>
      </w:r>
      <w:r>
        <w:t xml:space="preserve"> Matej Tomažin </w:t>
      </w:r>
      <w:r>
        <w:rPr>
          <w:b/>
        </w:rPr>
        <w:t xml:space="preserve">Produkcija:</w:t>
      </w:r>
      <w:r>
        <w:t xml:space="preserve"> Cona, 2026 Avtorica sprehoda je bila izbrana na </w:t>
      </w:r>
      <w:r>
        <w:rPr>
          <w:i/>
        </w:rPr>
        <w:t xml:space="preserve">Pozivu za nove zvočne sprehode festivala TO)pot</w:t>
      </w:r>
      <w:r>
        <w:t xml:space="preserve">, leta 2025.</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