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Boštjan Perovšek, Manja Ristić, Jez Riley French, Pheobe Riley Law, Tilen Lebar, Ina Puntar, Vid Drašler, Eduardo Roan, Brane Zorman</w:t>
      </w:r>
    </w:p>
    <w:p>
      <w:pPr>
        <w:pStyle w:val="Title"/>
      </w:pPr>
      <w:r>
        <w:t xml:space="preserve">Steklenik: Zvočna dela 2020/2021</w:t>
      </w:r>
    </w:p>
    <w:p>
      <w:pPr>
        <w:pStyle w:val="Heading1"/>
      </w:pPr>
      <w:r>
        <w:t xml:space="preserve">OPIS DELA</w:t>
      </w:r>
    </w:p>
    <w:p>
      <w:r>
        <w:t xml:space="preserve">Publikacija združuje zvočna dela petih razstav galerije Steklenik in dokumentira tretje leto njenega delovanja v sezoni 2020/2021. Vključena dela se gibljejo med samostojnimi kompozicijami, zvočnimi instalacijami in improvizacijskimi odzivi, ki so nastajali v dialogu z razstavnim prostorom.</w:t>
      </w:r>
    </w:p>
    <w:p>
      <w:r>
        <w:t xml:space="preserve">Nabor del nadaljuje vzpostavljanje zvočnega arhiva galerije Steklenik ter odraža njeno osredotočenost na poslušanje, zvočne ekologije in raziskovanje razmerij med zvokom, prostorom in skupnostjo.</w:t>
      </w:r>
    </w:p>
    <w:p>
      <w:pPr>
        <w:pStyle w:val="Heading1"/>
      </w:pPr>
      <w:r>
        <w:t xml:space="preserve">O AVTORJIH</w:t>
      </w:r>
    </w:p>
    <w:p>
      <w:pPr>
        <w:pStyle w:val="Heading2"/>
      </w:pPr>
      <w:r>
        <w:t xml:space="preserve">Boštjan Perovšek</w:t>
      </w:r>
    </w:p>
    <w:p>
      <w:r>
        <w:t xml:space="preserve">Umetnik, skladatelj in oblikovalec zvoka, ki sklada eksperimentalno elektroakustično glasbo. Posebej se posveča bioakustični glasbi, ki temelji na zvokih živali, zlasti žuželk. Sodeluje s skupino SAETA, ustvarja pa tudi glasbo za film in gledališče, performanse, multimedijske instalacije ter zvočne krajine za muzeje in galerije.</w:t>
      </w:r>
    </w:p>
    <w:p>
      <w:pPr>
        <w:pStyle w:val="Heading2"/>
      </w:pPr>
      <w:r>
        <w:t xml:space="preserve">Manja Ristić</w:t>
      </w:r>
    </w:p>
    <w:p>
      <w:r>
        <w:t xml:space="preserve">Diplomirala je na Akademiji za glasbo v Beogradu, nato pa na Kraljevem kolidžu za glasbo v Londonu opravila podiplomsko izobraževanje za solistko v ansamblu. Njene z zvokom povezane raziskave se poleg sodobnega performansa v polju instrumentalne elektroakustične glasbe osredotočajo predvsem na interdisciplinarni pristop k zvočni umetnosti, terenskim posnetkom in eksperimentalnim radijskim umetnostim.</w:t>
      </w:r>
    </w:p>
    <w:p>
      <w:pPr>
        <w:pStyle w:val="Heading2"/>
      </w:pPr>
      <w:r>
        <w:t xml:space="preserve">Jez Riley French</w:t>
      </w:r>
    </w:p>
    <w:p>
      <w:r>
        <w:t xml:space="preserve">Intermedijski umetnik, ki v svojem raziskovalnem delu preučuje nove tehnologije, njihove zvočnosti in materialnosti. Zvok obravnava kot material in subjekt v več kot treh desetletjih umetniške prakse, ki vključuje instalacije, performanse, zvočne razstave in dogodke v živo.</w:t>
      </w:r>
    </w:p>
    <w:p>
      <w:pPr>
        <w:pStyle w:val="Heading2"/>
      </w:pPr>
      <w:r>
        <w:t xml:space="preserve">Pheobe Riley Law</w:t>
      </w:r>
    </w:p>
    <w:p>
      <w:r>
        <w:t xml:space="preserve">Umetnica, ki v svojem delu raziskuje dokumentacijo in transformacijo materialov, kot so zvok, besedilo, film in preoblikovani predmeti. Posebno pozornost namenja razstavljanju in ponovnemu uokvirjanju narativov ter preizpraševanju normativnih vzorcev osebnega in družbenega vedenja.</w:t>
      </w:r>
    </w:p>
    <w:p>
      <w:pPr>
        <w:pStyle w:val="Heading2"/>
      </w:pPr>
      <w:r>
        <w:t xml:space="preserve">Tilen Lebar</w:t>
      </w:r>
    </w:p>
    <w:p>
      <w:r>
        <w:t xml:space="preserve">Saksofonist in skladatelj, dejaven na področjih klasične, improvizirane, eksperimentalne, jazz in popularne glasbe. Kot skladatelj se je predstavil na večjih festivalih sodobne glasbene umetnosti po Evropi, kot improvizator in saksofonist pa je sodeloval na koncertnih ciklih v Sloveniji, Avstriji in Nemčiji. Od septembra 2019 je na podiplomskem študiju kompozicije v Haagu na Nizozemskem.</w:t>
      </w:r>
    </w:p>
    <w:p>
      <w:pPr>
        <w:pStyle w:val="Heading2"/>
      </w:pPr>
      <w:r>
        <w:t xml:space="preserve">Ina Puntar</w:t>
      </w:r>
    </w:p>
    <w:p>
      <w:r>
        <w:t xml:space="preserve">Glasbenica mlajše generacije, ki se posveča raziskovanju glasu. Zanima jo sodobna zvočnost, h kateri pristopa z zavestjo o zgodovinskih in etničnih glasbenih praksah.</w:t>
      </w:r>
    </w:p>
    <w:p>
      <w:pPr>
        <w:pStyle w:val="Heading2"/>
      </w:pPr>
      <w:r>
        <w:t xml:space="preserve">Vid Drašler</w:t>
      </w:r>
    </w:p>
    <w:p>
      <w:r>
        <w:t xml:space="preserve">Bobnar in improvizator, ki je deloval v zasedbah Zmajev rep in Malik. S triom Balžalorsky – Drašler je dosegel preboj na domači jazzovski sceni, sodeluje pa tudi v šansonski zasedbi Orkestrada. Njegovo delo zaznamuje raziskovanje razmerja med hrupno improvizacijo in jasnostjo glasbenega izraza.</w:t>
      </w:r>
    </w:p>
    <w:p>
      <w:pPr>
        <w:pStyle w:val="Heading2"/>
      </w:pPr>
      <w:r>
        <w:t xml:space="preserve">Eduardo Roan</w:t>
      </w:r>
    </w:p>
    <w:p>
      <w:r>
        <w:t xml:space="preserve">Klasično izobražen portugalski harfist, skladatelj in oblikovalec zvoka, ki živi v Ljubljani. Deluje tako na mednarodnem prizorišču kot v Sloveniji. Ustvarja sodobno in improvizirano glasbo ter raziskuje preplet etno, noise, pop, retro, rock, ambient in elektronskih vplivov.</w:t>
      </w:r>
    </w:p>
    <w:p>
      <w:pPr>
        <w:pStyle w:val="Heading2"/>
      </w:pPr>
      <w:r>
        <w:t xml:space="preserve">Brane Zorman</w:t>
      </w:r>
    </w:p>
    <w:p>
      <w:r>
        <w:t xml:space="preserve">Intermedijski umetnik, skladatelj, zvočni manipulator, producent in kurator. Zvočna dela komponira za gledališke, intermedijske in plesne predstave. Elektroakustične solo skladbe in improvizacije z domačimi in tujimi umetniki izvaja v prostorskem zvoku. V odnosu do zvoka in prostora razvija strategije, tehnike, dinamične in interaktivne module, snema in reinterpretira zvočne krajine ter z uporabo sofisticiranih orodij ustvarja elektronske in akustične zvočne skulpture.</w:t>
      </w:r>
    </w:p>
    <w:p>
      <w:pPr>
        <w:pStyle w:val="Heading1"/>
      </w:pPr>
      <w:r>
        <w:t xml:space="preserve">KOLOFON</w:t>
      </w:r>
    </w:p>
    <w:p>
      <w:r>
        <w:t xml:space="preserve">Koncept, vodenje in kuriranje: Irena Pivka, Brane Zorman</w:t>
      </w:r>
    </w:p>
    <w:p>
      <w:r>
        <w:t xml:space="preserve">Produkcija in organizacija: Katarina Radaljac</w:t>
      </w:r>
    </w:p>
    <w:p>
      <w:r>
        <w:t xml:space="preserve">Zvočni urednik: Brane Zorman</w:t>
      </w:r>
    </w:p>
    <w:p>
      <w:r>
        <w:t xml:space="preserve">Urednica besedil: Katarina Radaljac</w:t>
      </w:r>
    </w:p>
    <w:p>
      <w:r>
        <w:t xml:space="preserve">Oblikovanje: Irena Pivka</w:t>
      </w:r>
    </w:p>
    <w:p>
      <w:r>
        <w:t xml:space="preserve">Fotografije: Sunčan Stone, Irena Pivka, Manja Ristić, Jez Riley French</w:t>
      </w:r>
    </w:p>
    <w:p>
      <w:r>
        <w:t xml:space="preserve">Prevodi: Katja Kosi, Melita Silič</w:t>
      </w:r>
    </w:p>
    <w:p>
      <w:r>
        <w:t xml:space="preserve">Lektura: Melita Silič</w:t>
      </w:r>
    </w:p>
    <w:p>
      <w:r>
        <w:t xml:space="preserve">Besedila: umetnice_ki in umetniški kolektivi</w:t>
      </w:r>
    </w:p>
    <w:p>
      <w:r>
        <w:t xml:space="preserve">Produkcija: Cona, 2022</w:t>
      </w:r>
    </w:p>
    <w:p>
      <w:r>
        <w:t xml:space="preserve">Umetniško delo Interweaving Soundscapes je nastalo v okviru projekta konS – platforme za sodobno raziskovalno umetnost.</w:t>
      </w:r>
    </w:p>
    <w:p>
      <w:r>
        <w:t xml:space="preserve">Umetniško delo Sonic Ontology of Negligence je nastalo v okviru projekta Akustično skupno.</w:t>
      </w:r>
    </w:p>
    <w:p>
      <w:r>
        <w:t xml:space="preserve">Program zavoda Cona podpirata Mestna občina Ljubljana, Oddelek za kulturo, in Ministrstvo za kulturo Republike Slovenije.</w:t>
      </w:r>
    </w:p>
    <w:p>
      <w:pPr>
        <w:pStyle w:val="Heading1"/>
      </w:pPr>
      <w:r>
        <w:t xml:space="preserve">ZBRANA ZVOČNA DELA</w:t>
      </w:r>
    </w:p>
    <w:p>
      <w:r>
        <w:t xml:space="preserve">Boštjan Perovšek: Zvočna prepletanja</w:t>
      </w:r>
    </w:p>
    <w:p>
      <w:r>
        <w:t xml:space="preserve">Manja Ristić: Sonična ontologija malomarnosti</w:t>
      </w:r>
    </w:p>
    <w:p>
      <w:r>
        <w:t xml:space="preserve">Jez Riley French, Pheobe Riley Law: ísland | fjórar – the crystal detector</w:t>
      </w:r>
    </w:p>
    <w:p>
      <w:r>
        <w:t xml:space="preserve">Tilen Lebar: Emancipacija fávne</w:t>
      </w:r>
    </w:p>
    <w:p>
      <w:r>
        <w:t xml:space="preserve">Ina Puntar, Vid Drašler, Eduardo Roan: Improvizacije na Emancipacija fávne</w:t>
      </w:r>
    </w:p>
    <w:p>
      <w:r>
        <w:t xml:space="preserve">Brane Zorman: Duh dreves | Dotik</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