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Nikola Drole, Lina Eržen, Tadej Grum, Zala Kramperšek, Maša Milčinski, Ajda Pirtovšek</w:t>
      </w:r>
    </w:p>
    <w:p>
      <w:pPr>
        <w:pStyle w:val="Title"/>
      </w:pPr>
      <w:r>
        <w:rPr>
          <w:i/>
        </w:rPr>
        <w:t xml:space="preserve">Zid ločuje mrtve od živih</w:t>
      </w:r>
    </w:p>
    <w:p>
      <w:pPr>
        <w:pStyle w:val="Heading1"/>
      </w:pPr>
      <w:r>
        <w:t xml:space="preserve">OPIS</w:t>
      </w:r>
    </w:p>
    <w:p>
      <w:r>
        <w:t xml:space="preserve">Ko je pogreba konec, se trudimo čim prej pozabiti. Vse namenjamo življenju in ne smrti. Prej in potem za nas ne obstaja. Razen ko se zgodi. Takrat prepuščamo najbližje drugim. Včasih ni bilo tako.</w:t>
      </w:r>
    </w:p>
    <w:p>
      <w:r>
        <w:t xml:space="preserve">Cilj zvočnega sprehoda je, da javni prostor odpremo vsemu tistemu, kar ne sme, ne more ali noče biti povedano, a je prisotno kot občutek.</w:t>
      </w:r>
    </w:p>
    <w:p>
      <w:r>
        <w:t xml:space="preserve">Zakaj zid ločuje mrtve od živih?</w:t>
      </w:r>
    </w:p>
    <w:p>
      <w:r>
        <w:t xml:space="preserve">Zvočni sprehod se začne in konča na istem mestu ter poteka kot skupna hoja, v kateri se prostor, glas in beseda prepletejo v razmislek o spominu, skupnosti in odnosu do smrti.</w:t>
      </w:r>
    </w:p>
    <w:p>
      <w:pPr>
        <w:pStyle w:val="Heading1"/>
      </w:pPr>
      <w:r>
        <w:t xml:space="preserve">O AVTORJIH</w:t>
      </w:r>
    </w:p>
    <w:p>
      <w:pPr>
        <w:pStyle w:val="Heading2"/>
      </w:pPr>
      <w:r>
        <w:t xml:space="preserve">Nikola Drole</w:t>
      </w:r>
    </w:p>
    <w:p>
      <w:r>
        <w:t xml:space="preserve">Deluje na področju uprizoritvenih umetnosti, predvsem kot igralec in povezovalec. V svojem delu se osredotoča na govor, pripoved in kolektivno izkušnjo v javnem prostoru.</w:t>
      </w:r>
    </w:p>
    <w:p>
      <w:pPr>
        <w:pStyle w:val="Heading2"/>
      </w:pPr>
      <w:r>
        <w:t xml:space="preserve">Lina Eržen</w:t>
      </w:r>
    </w:p>
    <w:p>
      <w:r>
        <w:t xml:space="preserve">Avtorica in scenaristka, ki v svojem delu raziskuje pripovedne strukture, intimne zgodbe in družbene teme skozi različne medije.</w:t>
      </w:r>
    </w:p>
    <w:p>
      <w:pPr>
        <w:pStyle w:val="Heading2"/>
      </w:pPr>
      <w:r>
        <w:t xml:space="preserve">Tadej Grum</w:t>
      </w:r>
    </w:p>
    <w:p>
      <w:r>
        <w:t xml:space="preserve">Ustvarja na področju novinarstva in radijske umetnosti ter se posveča raziskovanju zvoka kot nosilca pripovedi.</w:t>
      </w:r>
    </w:p>
    <w:p>
      <w:pPr>
        <w:pStyle w:val="Heading2"/>
      </w:pPr>
      <w:r>
        <w:t xml:space="preserve">Zala Kramperšek</w:t>
      </w:r>
    </w:p>
    <w:p>
      <w:r>
        <w:t xml:space="preserve">Novinarka in ustvarjalka, ki deluje na presečišču govora, pripovedovanja in zvočnih formatov.</w:t>
      </w:r>
    </w:p>
    <w:p>
      <w:pPr>
        <w:pStyle w:val="Heading2"/>
      </w:pPr>
      <w:r>
        <w:t xml:space="preserve">Maša Milčinski</w:t>
      </w:r>
    </w:p>
    <w:p>
      <w:r>
        <w:t xml:space="preserve">Ukvarja se z jezikom, govorom in pravorečjem ter sodeluje pri različnih zvočnih in uprizoritvenih projektih.</w:t>
      </w:r>
    </w:p>
    <w:p>
      <w:pPr>
        <w:pStyle w:val="Heading2"/>
      </w:pPr>
      <w:r>
        <w:t xml:space="preserve">Ajda Pirtovšek</w:t>
      </w:r>
    </w:p>
    <w:p>
      <w:r>
        <w:t xml:space="preserve">Dramska avtorica in performerka, ki v svojem delu raziskuje osebne in družbene teme skozi gledališče in zvok.</w:t>
      </w:r>
    </w:p>
    <w:p>
      <w:pPr>
        <w:pStyle w:val="Heading1"/>
      </w:pPr>
      <w:r>
        <w:t xml:space="preserve">KOLOFON</w:t>
      </w:r>
    </w:p>
    <w:p>
      <w:r>
        <w:rPr>
          <w:b/>
        </w:rPr>
        <w:t xml:space="preserve">Avtorska ekipa:</w:t>
      </w:r>
      <w:r>
        <w:t xml:space="preserve"> Nikola Drole, Lina Eržen, Tadej Grum, Zala Kramperšek, Maša Milčinski, Ajda Pirtovšek </w:t>
      </w:r>
      <w:r>
        <w:rPr>
          <w:b/>
        </w:rPr>
        <w:t xml:space="preserve">Glasba:</w:t>
      </w:r>
      <w:r>
        <w:t xml:space="preserve"> Jasmin Avdić, Teja Gorenc </w:t>
      </w:r>
      <w:r>
        <w:rPr>
          <w:b/>
        </w:rPr>
        <w:t xml:space="preserve">Oblikovanje zvoka:</w:t>
      </w:r>
      <w:r>
        <w:t xml:space="preserve"> Urban Gruden </w:t>
      </w:r>
      <w:r>
        <w:rPr>
          <w:b/>
        </w:rPr>
        <w:t xml:space="preserve">Mentorstvo:</w:t>
      </w:r>
      <w:r>
        <w:t xml:space="preserve"> Saška Rakef, Tomaž Gubenšek </w:t>
      </w:r>
      <w:r>
        <w:rPr>
          <w:b/>
        </w:rPr>
        <w:t xml:space="preserve">Lektura:</w:t>
      </w:r>
      <w:r>
        <w:t xml:space="preserve"> Mateja Juričan </w:t>
      </w:r>
      <w:r>
        <w:rPr>
          <w:b/>
        </w:rPr>
        <w:t xml:space="preserve">Fotografija:</w:t>
      </w:r>
      <w:r>
        <w:t xml:space="preserve"> Tina Urbajs </w:t>
      </w:r>
      <w:r>
        <w:rPr>
          <w:b/>
        </w:rPr>
        <w:t xml:space="preserve">Produkcija:</w:t>
      </w:r>
      <w:r>
        <w:t xml:space="preserve"> UL AGRFT, partner Cona 2024/2025. Zvočni sprehod </w:t>
      </w:r>
      <w:r>
        <w:rPr>
          <w:i/>
        </w:rPr>
        <w:t xml:space="preserve">Zid ločuje mrtve od živih</w:t>
      </w:r>
      <w:r>
        <w:t xml:space="preserve"> je del projekta </w:t>
      </w:r>
      <w:r>
        <w:rPr>
          <w:i/>
        </w:rPr>
        <w:t xml:space="preserve">Smrt – življenje</w:t>
      </w:r>
      <w:r>
        <w:t xml:space="preserve">, ki ga financira Sklad Univerze v Ljubljani za umetniško področje in nastaja v koprodukciji Akademije za gledališče, radio, film in televizijo, Univerza v Ljubljani, ter zavoda Cona.</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